
<file path=[Content_Types].xml><?xml version="1.0" encoding="utf-8"?>
<Types xmlns="http://schemas.openxmlformats.org/package/2006/content-types">
  <Default Extension="jpeg" ContentType="image/jpeg"/>
  <Default Extension="jpg" ContentType="image/jpeg"/>
  <Default Extension="gif" ContentType="image/gif"/>
  <Default Extension="png" ContentType="image/png"/>
  <Default Extension="wmf" ContentType="image/x-emf"/>
  <Default Extension="emf" ContentType="image/x-emf"/>
  <Default Extension="tif" ContentType="image/tiff"/>
  <Default Extension="tiff" ContentType="image/tiff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r="http://schemas.openxmlformats.org/officeDocument/2006/relationships">
  <w:body>
    <w:tbl>
      <w:tblPr>
        <w:tblStyle w:val="Table1"/>
        <w:tblW w:type="pct" w:w="5000"/>
        <w:jc w:val="left"/>
        <w:tblInd w:type="dxa" w:w="45"/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2500"/>
        <w:gridCol w:w="2500"/>
      </w:tblGrid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2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pageBreakBefore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Helvetica" w:hAnsi="Helvetica" w:cs="Helvetica" w:eastAsia="Times New Roman"/>
                      <w:b w:val="on"/>
                      <w:color w:val="000f74"/>
                      <w:sz w:val="27"/>
                      <w:szCs w:val="27"/>
                      <w:lang w:val="en-US"/>
                    </w:rPr>
                  </w:pPr>
                  <w:r>
                    <w:rPr>
                      <w:rFonts w:ascii="Helvetica" w:hAnsi="Helvetica" w:cs="Helvetica" w:eastAsia="Times New Roman"/>
                      <w:b w:val="on"/>
                      <w:color w:val="000f74"/>
                      <w:sz w:val="27"/>
                      <w:szCs w:val="27"/>
                      <w:lang w:val="en-US"/>
                    </w:rPr>
                    <w:t xml:space="preserve">Group Health Quote</w:t>
                  </w:r>
                </w:p>
              </w:tc>
            </w:tr>
          </w:tbl>
          <w:p>
            <w:pPr>
              <w:pStyle w:val="Normal"/>
              <w:pageBreakBefore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4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  <w:t xml:space="preserve"> </w:t>
                  </w: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Life and AD&amp;D Coverage </w:t>
                  </w:r>
                </w:p>
                <w:tbl>
                  <w:tblPr>
                    <w:tblStyle w:val="Table5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 Eligible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Current Carrier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Renewal Date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Current Rate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Renewal Rate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Flat Amount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6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  <w:t xml:space="preserve"> </w:t>
                  </w: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Group Health Coverage </w:t>
                  </w:r>
                </w:p>
                <w:tbl>
                  <w:tblPr>
                    <w:tblStyle w:val="Table7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 Eligible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Current Plan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HMO: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POS: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PPO: 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Indemnity:</w: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Plan to Quote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HMO: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POS: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PPO: 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Indemnity:</w: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Desired Deductible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Desired Co-Pay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Desired Co-Insurance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8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  <w:t xml:space="preserve"> </w:t>
                  </w: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Group Dental Coverage </w:t>
                  </w:r>
                </w:p>
                <w:tbl>
                  <w:tblPr>
                    <w:tblStyle w:val="Table9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 Eligible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5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Class A Deductible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Class B Deductible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Class C Deductible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5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Class A Co-Insurance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Class B Co-Insurance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Class C Co-Insurance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Calendar Year Maximum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0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  <w:t xml:space="preserve"> </w:t>
                  </w: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Group Disability Coverage </w:t>
                  </w:r>
                </w:p>
                <w:tbl>
                  <w:tblPr>
                    <w:tblStyle w:val="Table11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 Eligible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Current Plan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STD: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LTD:</w: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Current Carrier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Renewal Date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5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Current Rates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Renewal Rates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Elimination Period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Percentage Payable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Maximum Benefit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Duration Benefits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5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Current Rates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Renewal Rates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Elimination Period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Percentage Payable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Maximum Benefit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Duration Benefits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2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  <w:t xml:space="preserve"> </w:t>
                  </w: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Comments </w:t>
                  </w:r>
                </w:p>
                <w:tbl>
                  <w:tblPr>
                    <w:tblStyle w:val="Table13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Style w:val="Table14"/>
                          <w:tblW w:type="pct" w:w="5000"/>
                          <w:jc w:val="left"/>
                          <w:tblInd w:type="dxa" w:w="0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49"/>
                          <w:gridCol w:w="4951"/>
                        </w:tblGrid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49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  </w:t>
                              </w:r>
                            </w:p>
                          </w:tc>
                          <w:tc>
                            <w:tcPr>
                              <w:tcW w:type="pct" w:w="4951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5"/>
                                  <w:szCs w:val="15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5"/>
                                  <w:szCs w:val="15"/>
                                  <w:lang w:val="en-US"/>
                                </w:rPr>
                                <w:t xml:space="preserve">Employee census information including Job Title and Earnings will be required. Loss Information will be helpful and may be required on groups over 100 lives.</w:t>
                              </w:r>
                            </w:p>
                          </w:tc>
                        </w:tr>
                      </w:tbl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Please note any other pertinent information or requests for 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coverages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5"/>
                <w:szCs w:val="15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lang w:val="en-US"/>
              </w:rPr>
            </w:pPr>
            <w:r>
              <w:rPr>
                <w:rFonts w:ascii="Arial" w:hAnsi="Arial" w:cs="Arial" w:eastAsia="Times New Roman"/>
                <w:b w:val="on"/>
                <w:sz w:val="16"/>
                <w:szCs w:val="16"/>
                <w:lang w:val="en-US"/>
              </w:rPr>
              <w:t xml:space="preserve">Disclaimer Notice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 - The premiums quoted are estimates based on information you provided. This quotation does not constitute a contract of insurance, nor does it provide coverage for any loss or claim. Coverage can only be bound by an agent with a signed application and a down payment.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jc w:val="right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</w:p>
        </w:tc>
      </w:tr>
    </w:tbl>
    <w:p>
      <w:pPr>
        <w:outlineLvl w:val="9"/>
      </w:pP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</w:endnotePr>
      <w:pgSz w:orient="portrait" w:w="12240" w:h="15840"/>
      <w:pgMar w:top="1440" w:left="1440" w:bottom="1440" w:right="1440" w:header="1440" w:footer="1440" w:gutter="0"/>
      <w:cols w:num="1" w:space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/>
</file>

<file path=word/endnotes.xml><?xml version="1.0" encoding="utf-8"?>
<w:endnotes xmlns:w="http://schemas.openxmlformats.org/wordprocessingml/2006/main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swiss"/>
    <w:pitch w:val="variable"/>
  </w:font>
  <w:font w:name="Helvetica">
    <w:charset w:val="00"/>
    <w:family w:val="swiss"/>
    <w:pitch w:val="variable"/>
  </w:font>
  <w:font w:name="Arial Unicode MS">
    <w:charset w:val="00"/>
    <w:family w:val="auto"/>
    <w:pitch w:val="variable"/>
  </w:font>
  <w:font w:name="Tahoma">
    <w:charset w:val="00"/>
    <w:family w:val="auto"/>
    <w:pitch w:val="variable"/>
  </w:font>
</w:fonts>
</file>

<file path=word/footnotes.xml><?xml version="1.0" encoding="utf-8"?>
<w:footnotes xmlns:w="http://schemas.openxmlformats.org/wordprocessingml/2006/main">
  <w:footnote w:type="separator" w:id="0">
    <w:p>
      <w:pPr>
        <w:spacing w:line="240" w:lineRule="auto" w:after="200"/>
        <w:jc w:val="left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o12="http://schemas.microsoft.com/office/2004/7/core" xmlns:ve="http://schemas.openxmlformats.org/markup-compatibility/2006" xmlns:wne="http://schemas.microsoft.com/office/word/2006/wordml" xmlns:wp="http://schemas.openxmlformats.org/drawingml/2006/wordprocessingDrawing" xmlns:m="http://schemas.openxmlformats.org/officeDocument/2006/math">
  <w:abstractNum w:abstractNumId="1">
    <w:lvl w:ilvl="0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view w:val="print"/>
  <w:defaultTabStop w:val="720"/>
  <w:autoHyphenation w:val="true"/>
  <w:consecutiveHyphenLimit w:val="0"/>
  <w:doNotHyphenateCaps w:val="false"/>
  <w:footnotePr>
    <w:pos w:val="pageBottom"/>
    <w:numFmt w:val="decimal"/>
    <w:numStart w:val="1"/>
    <w:numRestart w:val="continuous"/>
    <w:footnote w:id="0"/>
    <w:footnote w:id="1"/>
  </w:footnotePr>
  <w:endnotePr>
    <w:pos w:val="docEnd"/>
    <w:numFmt w:val="lowerRoman"/>
    <w:numStart w:val="1"/>
    <w:endnote w:id="0"/>
    <w:endnote w:id="1"/>
  </w:endnotePr>
  <w:compat>
    <w:suppressTopSpacing w:val="false"/>
    <w:doNotUseHTMLParagraphAutoSpacing w:val="false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Tahoma" w:eastAsia="Arial Unicode MS"/>
        <w:sz w:val="22"/>
        <w:szCs w:val="22"/>
        <w:lang w:val="en-US" w:eastAsia="en-US" w:bidi="ar-SA"/>
      </w:rPr>
    </w:rPrDefault>
    <w:pPrDefault>
      <w:pPr>
        <w:widowControl w:val="off"/>
        <w:suppressAutoHyphens w:val="true"/>
        <w:autoSpaceDN w:val="on"/>
        <w:spacing w:lineRule="auto" w:line="276" w:after="200" w:before="0"/>
      </w:pPr>
    </w:pPrDefault>
  </w:docDefaults>
  <w:style w:styleId="Standard" w:type="paragraph">
    <w:name w:val="Standard"/>
    <w:qFormat/>
    <w:pPr>
      <w:outlineLvl w:val="9"/>
    </w:pPr>
    <w:rPr>
      <w:lang w:val="en-US"/>
    </w:rPr>
  </w:style>
  <w:style w:styleId="Footer" w:type="paragraph">
    <w:name w:val="Footer"/>
    <w:basedOn w:val="Standard"/>
    <w:qFormat/>
    <w:pPr>
      <w:widowControl w:val="off"/>
      <w:tabs>
        <w:tab w:pos="4680" w:val="center" w:leader="none"/>
        <w:tab w:pos="9360" w:val="right" w:leader="none"/>
      </w:tabs>
      <w:suppressAutoHyphens w:val="true"/>
    </w:pPr>
    <w:rPr>
      <w:lang w:val="en-US"/>
    </w:rPr>
  </w:style>
  <w:style w:styleId="Table_20_Contents" w:type="paragraph">
    <w:name w:val="Table Contents"/>
    <w:basedOn w:val="Standard"/>
    <w:qFormat/>
    <w:pPr>
      <w:widowControl w:val="off"/>
      <w:suppressAutoHyphens w:val="true"/>
    </w:pPr>
    <w:rPr>
      <w:lang w:val="en-US"/>
    </w:rPr>
  </w:style>
  <w:style w:styleId="Table_20_Heading" w:type="paragraph">
    <w:name w:val="Table Heading"/>
    <w:basedOn w:val="Table_20_Contents"/>
    <w:qFormat/>
    <w:pPr>
      <w:widowControl w:val="off"/>
      <w:suppressAutoHyphens w:val="true"/>
      <w:jc w:val="center"/>
    </w:pPr>
    <w:rPr>
      <w:b w:val="on"/>
      <w:lang w:val="en-US"/>
    </w:rPr>
  </w:style>
  <w:style w:styleId="Normal" w:type="paragraph">
    <w:name w:val="Normal"/>
    <w:qFormat/>
    <w:pPr>
      <w:widowControl w:val="on"/>
      <w:suppressAutoHyphens w:val="true"/>
      <w:spacing w:lineRule="auto" w:line="276" w:after="200" w:before="0"/>
      <w:ind w:left="0" w:right="0" w:hanging="0"/>
    </w:pPr>
    <w:rPr>
      <w:lang w:val="en-US"/>
    </w:rPr>
  </w:style>
  <w:style w:styleId="X3AS7TABSTYLE" w:type="paragraph">
    <w:name w:val="X3AS7TABSTYLE"/>
    <w:basedOn w:val="Footer"/>
    <w:qFormat/>
    <w:pPr>
      <w:widowControl w:val="off"/>
      <w:tabs>
        <w:tab w:pos="14173" w:val="right" w:leader="none"/>
        <w:tab w:pos="4680" w:val="clear" w:leader="none"/>
        <w:tab w:pos="9360" w:val="clear" w:leader="none"/>
      </w:tabs>
      <w:suppressAutoHyphens w:val="true"/>
    </w:pPr>
    <w:rPr>
      <w:lang w:val="en-US"/>
    </w:rPr>
  </w:style>
  <w:style w:styleId="Default_20_Paragraph_20_Font" w:type="character">
    <w:name w:val="Default Paragraph Font"/>
    <w:qFormat/>
    <w:pPr>
      <w:outlineLvl w:val="9"/>
    </w:pPr>
    <w:rPr>
      <w:lang w:val="en-US"/>
    </w:rPr>
  </w:style>
  <w:style w:styleId="X3AS7TOCHyperlink" w:type="character">
    <w:name w:val="X3AS7TOCHyperlink"/>
    <w:basedOn w:val="Default_20_Paragraph_20_Font"/>
    <w:qFormat/>
    <w:pPr>
      <w:suppressAutoHyphens w:val="true"/>
      <w:outlineLvl w:val="9"/>
    </w:pPr>
    <w:rPr>
      <w:color w:val="000000"/>
      <w:u w:val="none"/>
      <w:lang w:val="en-US"/>
    </w:rPr>
  </w:style>
  <w:style w:styleId="BulletSymbol" w:type="character">
    <w:name w:val="BulletSymbol"/>
    <w:qFormat/>
    <w:pPr>
      <w:outlineLvl w:val="9"/>
    </w:pPr>
    <w:rPr>
      <w:lang w:val="en-US"/>
    </w:rPr>
  </w:style>
  <w:style w:styleId="Graphics" w:type="paragraph">
    <w:name w:val="Graphics"/>
    <w:qFormat/>
    <w:pPr>
      <w:outlineLvl w:val="9"/>
    </w:pPr>
    <w:rPr>
      <w:lang w:val="en-US"/>
    </w:rPr>
  </w:style>
  <w:style w:styleId="footnoteReference" w:type="character">
    <w:name w:val="note reference"/>
    <w:semiHidden/>
    <w:unhideWhenUsed/>
  </w:style>
  <w:style w:styleId="footnoteText" w:type="paragraph">
    <w:name w:val="note text"/>
    <w:semiHidden/>
    <w:unhideWhenUsed/>
  </w:style>
  <w:style w:styleId="endnoteReference" w:type="character">
    <w:name w:val="note reference_1"/>
    <w:semiHidden/>
    <w:unhideWhenUsed/>
  </w:style>
  <w:style w:styleId="endnoteText" w:type="paragraph">
    <w:name w:val="note text_1"/>
    <w:semiHidden/>
    <w:unhideWhenUsed/>
  </w:style>
  <w:style w:styleId="CONTENT_Table1" w:type="table">
    <w:name w:val="CONTENT_Table1"/>
    <w:hidden/>
    <w:qFormat/>
    <w:pPr>
      <w:outlineLvl w:val="9"/>
    </w:pPr>
    <w:rPr>
      <w:lang w:val="en-US"/>
    </w:rPr>
  </w:style>
  <w:style w:styleId="CONTENT_Table1.A" w:type="table">
    <w:name w:val="CONTENT_Table1.A"/>
    <w:hidden/>
    <w:qFormat/>
    <w:pPr>
      <w:outlineLvl w:val="9"/>
    </w:pPr>
    <w:rPr>
      <w:lang w:val="en-US"/>
    </w:rPr>
  </w:style>
  <w:style w:styleId="CONTENT_Table1.1" w:type="table">
    <w:name w:val="CONTENT_Table1.1"/>
    <w:hidden/>
    <w:qFormat/>
    <w:pPr>
      <w:outlineLvl w:val="9"/>
    </w:pPr>
    <w:rPr>
      <w:lang w:val="en-US"/>
    </w:rPr>
  </w:style>
  <w:style w:styleId="CONTENT_Table1.A1" w:type="table">
    <w:name w:val="CONTENT_Table1.A1"/>
    <w:hidden/>
    <w:qFormat/>
    <w:pPr>
      <w:outlineLvl w:val="9"/>
    </w:pPr>
    <w:rPr>
      <w:lang w:val="en-US"/>
    </w:rPr>
  </w:style>
  <w:style w:styleId="CONTENT_Table2" w:type="table">
    <w:name w:val="CONTENT_Table2"/>
    <w:hidden/>
    <w:qFormat/>
    <w:pPr>
      <w:outlineLvl w:val="9"/>
    </w:pPr>
    <w:rPr>
      <w:lang w:val="en-US"/>
    </w:rPr>
  </w:style>
  <w:style w:styleId="CONTENT_Table2.A" w:type="table">
    <w:name w:val="CONTENT_Table2.A"/>
    <w:hidden/>
    <w:qFormat/>
    <w:pPr>
      <w:outlineLvl w:val="9"/>
    </w:pPr>
    <w:rPr>
      <w:lang w:val="en-US"/>
    </w:rPr>
  </w:style>
  <w:style w:styleId="CONTENT_Table2.1" w:type="table">
    <w:name w:val="CONTENT_Table2.1"/>
    <w:hidden/>
    <w:qFormat/>
    <w:pPr>
      <w:outlineLvl w:val="9"/>
    </w:pPr>
    <w:rPr>
      <w:lang w:val="en-US"/>
    </w:rPr>
  </w:style>
  <w:style w:styleId="CONTENT_Table2.A1" w:type="table">
    <w:name w:val="CONTENT_Table2.A1"/>
    <w:hidden/>
    <w:qFormat/>
    <w:pPr>
      <w:outlineLvl w:val="9"/>
    </w:pPr>
    <w:rPr>
      <w:lang w:val="en-US"/>
    </w:rPr>
  </w:style>
  <w:style w:styleId="CONTENT_Table4" w:type="table">
    <w:name w:val="CONTENT_Table4"/>
    <w:hidden/>
    <w:qFormat/>
    <w:pPr>
      <w:outlineLvl w:val="9"/>
    </w:pPr>
    <w:rPr>
      <w:lang w:val="en-US"/>
    </w:rPr>
  </w:style>
  <w:style w:styleId="CONTENT_Table4.A" w:type="table">
    <w:name w:val="CONTENT_Table4.A"/>
    <w:hidden/>
    <w:qFormat/>
    <w:pPr>
      <w:outlineLvl w:val="9"/>
    </w:pPr>
    <w:rPr>
      <w:lang w:val="en-US"/>
    </w:rPr>
  </w:style>
  <w:style w:styleId="CONTENT_Table4.1" w:type="table">
    <w:name w:val="CONTENT_Table4.1"/>
    <w:hidden/>
    <w:qFormat/>
    <w:pPr>
      <w:outlineLvl w:val="9"/>
    </w:pPr>
    <w:rPr>
      <w:lang w:val="en-US"/>
    </w:rPr>
  </w:style>
  <w:style w:styleId="CONTENT_Table4.A1" w:type="table">
    <w:name w:val="CONTENT_Table4.A1"/>
    <w:hidden/>
    <w:qFormat/>
    <w:pPr>
      <w:outlineLvl w:val="9"/>
    </w:pPr>
    <w:rPr>
      <w:lang w:val="en-US"/>
    </w:rPr>
  </w:style>
  <w:style w:styleId="CONTENT_Table5" w:type="table">
    <w:name w:val="CONTENT_Table5"/>
    <w:hidden/>
    <w:qFormat/>
    <w:pPr>
      <w:outlineLvl w:val="9"/>
    </w:pPr>
    <w:rPr>
      <w:lang w:val="en-US"/>
    </w:rPr>
  </w:style>
  <w:style w:styleId="CONTENT_Table5.A" w:type="table">
    <w:name w:val="CONTENT_Table5.A"/>
    <w:hidden/>
    <w:qFormat/>
    <w:pPr>
      <w:outlineLvl w:val="9"/>
    </w:pPr>
    <w:rPr>
      <w:lang w:val="en-US"/>
    </w:rPr>
  </w:style>
  <w:style w:styleId="CONTENT_Table5.1" w:type="table">
    <w:name w:val="CONTENT_Table5.1"/>
    <w:hidden/>
    <w:qFormat/>
    <w:pPr>
      <w:outlineLvl w:val="9"/>
    </w:pPr>
    <w:rPr>
      <w:lang w:val="en-US"/>
    </w:rPr>
  </w:style>
  <w:style w:styleId="CONTENT_Table5.A1" w:type="table">
    <w:name w:val="CONTENT_Table5.A1"/>
    <w:hidden/>
    <w:qFormat/>
    <w:pPr>
      <w:outlineLvl w:val="9"/>
    </w:pPr>
    <w:rPr>
      <w:lang w:val="en-US"/>
    </w:rPr>
  </w:style>
  <w:style w:styleId="CONTENT_Table5.B1" w:type="table">
    <w:name w:val="CONTENT_Table5.B1"/>
    <w:hidden/>
    <w:qFormat/>
    <w:pPr>
      <w:outlineLvl w:val="9"/>
    </w:pPr>
    <w:rPr>
      <w:lang w:val="en-US"/>
    </w:rPr>
  </w:style>
  <w:style w:styleId="CONTENT_Table6" w:type="table">
    <w:name w:val="CONTENT_Table6"/>
    <w:hidden/>
    <w:qFormat/>
    <w:pPr>
      <w:outlineLvl w:val="9"/>
    </w:pPr>
    <w:rPr>
      <w:lang w:val="en-US"/>
    </w:rPr>
  </w:style>
  <w:style w:styleId="CONTENT_Table6.A" w:type="table">
    <w:name w:val="CONTENT_Table6.A"/>
    <w:hidden/>
    <w:qFormat/>
    <w:pPr>
      <w:outlineLvl w:val="9"/>
    </w:pPr>
    <w:rPr>
      <w:lang w:val="en-US"/>
    </w:rPr>
  </w:style>
  <w:style w:styleId="CONTENT_Table6.1" w:type="table">
    <w:name w:val="CONTENT_Table6.1"/>
    <w:hidden/>
    <w:qFormat/>
    <w:pPr>
      <w:outlineLvl w:val="9"/>
    </w:pPr>
    <w:rPr>
      <w:lang w:val="en-US"/>
    </w:rPr>
  </w:style>
  <w:style w:styleId="CONTENT_Table6.A1" w:type="table">
    <w:name w:val="CONTENT_Table6.A1"/>
    <w:hidden/>
    <w:qFormat/>
    <w:pPr>
      <w:outlineLvl w:val="9"/>
    </w:pPr>
    <w:rPr>
      <w:lang w:val="en-US"/>
    </w:rPr>
  </w:style>
  <w:style w:styleId="CONTENT_Table7" w:type="table">
    <w:name w:val="CONTENT_Table7"/>
    <w:hidden/>
    <w:qFormat/>
    <w:pPr>
      <w:outlineLvl w:val="9"/>
    </w:pPr>
    <w:rPr>
      <w:lang w:val="en-US"/>
    </w:rPr>
  </w:style>
  <w:style w:styleId="CONTENT_Table7.A" w:type="table">
    <w:name w:val="CONTENT_Table7.A"/>
    <w:hidden/>
    <w:qFormat/>
    <w:pPr>
      <w:outlineLvl w:val="9"/>
    </w:pPr>
    <w:rPr>
      <w:lang w:val="en-US"/>
    </w:rPr>
  </w:style>
  <w:style w:styleId="CONTENT_Table7.1" w:type="table">
    <w:name w:val="CONTENT_Table7.1"/>
    <w:hidden/>
    <w:qFormat/>
    <w:pPr>
      <w:outlineLvl w:val="9"/>
    </w:pPr>
    <w:rPr>
      <w:lang w:val="en-US"/>
    </w:rPr>
  </w:style>
  <w:style w:styleId="CONTENT_Table7.A1" w:type="table">
    <w:name w:val="CONTENT_Table7.A1"/>
    <w:hidden/>
    <w:qFormat/>
    <w:pPr>
      <w:outlineLvl w:val="9"/>
    </w:pPr>
    <w:rPr>
      <w:lang w:val="en-US"/>
    </w:rPr>
  </w:style>
  <w:style w:styleId="CONTENT_Table7.B1" w:type="table">
    <w:name w:val="CONTENT_Table7.B1"/>
    <w:hidden/>
    <w:qFormat/>
    <w:pPr>
      <w:outlineLvl w:val="9"/>
    </w:pPr>
    <w:rPr>
      <w:lang w:val="en-US"/>
    </w:rPr>
  </w:style>
  <w:style w:styleId="CONTENT_Table8" w:type="table">
    <w:name w:val="CONTENT_Table8"/>
    <w:hidden/>
    <w:qFormat/>
    <w:pPr>
      <w:outlineLvl w:val="9"/>
    </w:pPr>
    <w:rPr>
      <w:lang w:val="en-US"/>
    </w:rPr>
  </w:style>
  <w:style w:styleId="CONTENT_Table8.A" w:type="table">
    <w:name w:val="CONTENT_Table8.A"/>
    <w:hidden/>
    <w:qFormat/>
    <w:pPr>
      <w:outlineLvl w:val="9"/>
    </w:pPr>
    <w:rPr>
      <w:lang w:val="en-US"/>
    </w:rPr>
  </w:style>
  <w:style w:styleId="CONTENT_Table8.1" w:type="table">
    <w:name w:val="CONTENT_Table8.1"/>
    <w:hidden/>
    <w:qFormat/>
    <w:pPr>
      <w:outlineLvl w:val="9"/>
    </w:pPr>
    <w:rPr>
      <w:lang w:val="en-US"/>
    </w:rPr>
  </w:style>
  <w:style w:styleId="CONTENT_Table8.A1" w:type="table">
    <w:name w:val="CONTENT_Table8.A1"/>
    <w:hidden/>
    <w:qFormat/>
    <w:pPr>
      <w:outlineLvl w:val="9"/>
    </w:pPr>
    <w:rPr>
      <w:lang w:val="en-US"/>
    </w:rPr>
  </w:style>
  <w:style w:styleId="CONTENT_Table9" w:type="table">
    <w:name w:val="CONTENT_Table9"/>
    <w:hidden/>
    <w:qFormat/>
    <w:pPr>
      <w:outlineLvl w:val="9"/>
    </w:pPr>
    <w:rPr>
      <w:lang w:val="en-US"/>
    </w:rPr>
  </w:style>
  <w:style w:styleId="CONTENT_Table9.A" w:type="table">
    <w:name w:val="CONTENT_Table9.A"/>
    <w:hidden/>
    <w:qFormat/>
    <w:pPr>
      <w:outlineLvl w:val="9"/>
    </w:pPr>
    <w:rPr>
      <w:lang w:val="en-US"/>
    </w:rPr>
  </w:style>
  <w:style w:styleId="CONTENT_Table9.1" w:type="table">
    <w:name w:val="CONTENT_Table9.1"/>
    <w:hidden/>
    <w:qFormat/>
    <w:pPr>
      <w:outlineLvl w:val="9"/>
    </w:pPr>
    <w:rPr>
      <w:lang w:val="en-US"/>
    </w:rPr>
  </w:style>
  <w:style w:styleId="CONTENT_Table9.A1" w:type="table">
    <w:name w:val="CONTENT_Table9.A1"/>
    <w:hidden/>
    <w:qFormat/>
    <w:pPr>
      <w:outlineLvl w:val="9"/>
    </w:pPr>
    <w:rPr>
      <w:lang w:val="en-US"/>
    </w:rPr>
  </w:style>
  <w:style w:styleId="CONTENT_Table9.B1" w:type="table">
    <w:name w:val="CONTENT_Table9.B1"/>
    <w:hidden/>
    <w:qFormat/>
    <w:pPr>
      <w:outlineLvl w:val="9"/>
    </w:pPr>
    <w:rPr>
      <w:lang w:val="en-US"/>
    </w:rPr>
  </w:style>
  <w:style w:styleId="CONTENT_Table9.3" w:type="table">
    <w:name w:val="CONTENT_Table9.3"/>
    <w:hidden/>
    <w:qFormat/>
    <w:pPr>
      <w:outlineLvl w:val="9"/>
    </w:pPr>
    <w:rPr>
      <w:lang w:val="en-US"/>
    </w:rPr>
  </w:style>
  <w:style w:styleId="CONTENT_Table10" w:type="table">
    <w:name w:val="CONTENT_Table10"/>
    <w:hidden/>
    <w:qFormat/>
    <w:pPr>
      <w:outlineLvl w:val="9"/>
    </w:pPr>
    <w:rPr>
      <w:lang w:val="en-US"/>
    </w:rPr>
  </w:style>
  <w:style w:styleId="CONTENT_Table10.A" w:type="table">
    <w:name w:val="CONTENT_Table10.A"/>
    <w:hidden/>
    <w:qFormat/>
    <w:pPr>
      <w:outlineLvl w:val="9"/>
    </w:pPr>
    <w:rPr>
      <w:lang w:val="en-US"/>
    </w:rPr>
  </w:style>
  <w:style w:styleId="CONTENT_Table10.1" w:type="table">
    <w:name w:val="CONTENT_Table10.1"/>
    <w:hidden/>
    <w:qFormat/>
    <w:pPr>
      <w:outlineLvl w:val="9"/>
    </w:pPr>
    <w:rPr>
      <w:lang w:val="en-US"/>
    </w:rPr>
  </w:style>
  <w:style w:styleId="CONTENT_Table10.A1" w:type="table">
    <w:name w:val="CONTENT_Table10.A1"/>
    <w:hidden/>
    <w:qFormat/>
    <w:pPr>
      <w:outlineLvl w:val="9"/>
    </w:pPr>
    <w:rPr>
      <w:lang w:val="en-US"/>
    </w:rPr>
  </w:style>
  <w:style w:styleId="CONTENT_Table11" w:type="table">
    <w:name w:val="CONTENT_Table11"/>
    <w:hidden/>
    <w:qFormat/>
    <w:pPr>
      <w:outlineLvl w:val="9"/>
    </w:pPr>
    <w:rPr>
      <w:lang w:val="en-US"/>
    </w:rPr>
  </w:style>
  <w:style w:styleId="CONTENT_Table11.A" w:type="table">
    <w:name w:val="CONTENT_Table11.A"/>
    <w:hidden/>
    <w:qFormat/>
    <w:pPr>
      <w:outlineLvl w:val="9"/>
    </w:pPr>
    <w:rPr>
      <w:lang w:val="en-US"/>
    </w:rPr>
  </w:style>
  <w:style w:styleId="CONTENT_Table11.1" w:type="table">
    <w:name w:val="CONTENT_Table11.1"/>
    <w:hidden/>
    <w:qFormat/>
    <w:pPr>
      <w:outlineLvl w:val="9"/>
    </w:pPr>
    <w:rPr>
      <w:lang w:val="en-US"/>
    </w:rPr>
  </w:style>
  <w:style w:styleId="CONTENT_Table11.A1" w:type="table">
    <w:name w:val="CONTENT_Table11.A1"/>
    <w:hidden/>
    <w:qFormat/>
    <w:pPr>
      <w:outlineLvl w:val="9"/>
    </w:pPr>
    <w:rPr>
      <w:lang w:val="en-US"/>
    </w:rPr>
  </w:style>
  <w:style w:styleId="CONTENT_Table11.B1" w:type="table">
    <w:name w:val="CONTENT_Table11.B1"/>
    <w:hidden/>
    <w:qFormat/>
    <w:pPr>
      <w:outlineLvl w:val="9"/>
    </w:pPr>
    <w:rPr>
      <w:lang w:val="en-US"/>
    </w:rPr>
  </w:style>
  <w:style w:styleId="CONTENT_Table11.6" w:type="table">
    <w:name w:val="CONTENT_Table11.6"/>
    <w:hidden/>
    <w:qFormat/>
    <w:pPr>
      <w:outlineLvl w:val="9"/>
    </w:pPr>
    <w:rPr>
      <w:lang w:val="en-US"/>
    </w:rPr>
  </w:style>
  <w:style w:styleId="CONTENT_Table12" w:type="table">
    <w:name w:val="CONTENT_Table12"/>
    <w:hidden/>
    <w:qFormat/>
    <w:pPr>
      <w:outlineLvl w:val="9"/>
    </w:pPr>
    <w:rPr>
      <w:lang w:val="en-US"/>
    </w:rPr>
  </w:style>
  <w:style w:styleId="CONTENT_Table12.A" w:type="table">
    <w:name w:val="CONTENT_Table12.A"/>
    <w:hidden/>
    <w:qFormat/>
    <w:pPr>
      <w:outlineLvl w:val="9"/>
    </w:pPr>
    <w:rPr>
      <w:lang w:val="en-US"/>
    </w:rPr>
  </w:style>
  <w:style w:styleId="CONTENT_Table12.1" w:type="table">
    <w:name w:val="CONTENT_Table12.1"/>
    <w:hidden/>
    <w:qFormat/>
    <w:pPr>
      <w:outlineLvl w:val="9"/>
    </w:pPr>
    <w:rPr>
      <w:lang w:val="en-US"/>
    </w:rPr>
  </w:style>
  <w:style w:styleId="CONTENT_Table12.A1" w:type="table">
    <w:name w:val="CONTENT_Table12.A1"/>
    <w:hidden/>
    <w:qFormat/>
    <w:pPr>
      <w:outlineLvl w:val="9"/>
    </w:pPr>
    <w:rPr>
      <w:lang w:val="en-US"/>
    </w:rPr>
  </w:style>
  <w:style w:styleId="CONTENT_Table13" w:type="table">
    <w:name w:val="CONTENT_Table13"/>
    <w:hidden/>
    <w:qFormat/>
    <w:pPr>
      <w:outlineLvl w:val="9"/>
    </w:pPr>
    <w:rPr>
      <w:lang w:val="en-US"/>
    </w:rPr>
  </w:style>
  <w:style w:styleId="CONTENT_Table13.A" w:type="table">
    <w:name w:val="CONTENT_Table13.A"/>
    <w:hidden/>
    <w:qFormat/>
    <w:pPr>
      <w:outlineLvl w:val="9"/>
    </w:pPr>
    <w:rPr>
      <w:lang w:val="en-US"/>
    </w:rPr>
  </w:style>
  <w:style w:styleId="CONTENT_Table13.1" w:type="table">
    <w:name w:val="CONTENT_Table13.1"/>
    <w:hidden/>
    <w:qFormat/>
    <w:pPr>
      <w:outlineLvl w:val="9"/>
    </w:pPr>
    <w:rPr>
      <w:lang w:val="en-US"/>
    </w:rPr>
  </w:style>
  <w:style w:styleId="CONTENT_Table13.A1" w:type="table">
    <w:name w:val="CONTENT_Table13.A1"/>
    <w:hidden/>
    <w:qFormat/>
    <w:pPr>
      <w:outlineLvl w:val="9"/>
    </w:pPr>
    <w:rPr>
      <w:lang w:val="en-US"/>
    </w:rPr>
  </w:style>
  <w:style w:styleId="CONTENT_Table13.A2" w:type="table">
    <w:name w:val="CONTENT_Table13.A2"/>
    <w:hidden/>
    <w:qFormat/>
    <w:pPr>
      <w:outlineLvl w:val="9"/>
    </w:pPr>
    <w:rPr>
      <w:lang w:val="en-US"/>
    </w:rPr>
  </w:style>
  <w:style w:styleId="CONTENT_Table13.B2" w:type="table">
    <w:name w:val="CONTENT_Table13.B2"/>
    <w:hidden/>
    <w:qFormat/>
    <w:pPr>
      <w:outlineLvl w:val="9"/>
    </w:pPr>
    <w:rPr>
      <w:lang w:val="en-US"/>
    </w:rPr>
  </w:style>
  <w:style w:styleId="CONTENT_Table14" w:type="table">
    <w:name w:val="CONTENT_Table14"/>
    <w:hidden/>
    <w:qFormat/>
    <w:pPr>
      <w:outlineLvl w:val="9"/>
    </w:pPr>
    <w:rPr>
      <w:lang w:val="en-US"/>
    </w:rPr>
  </w:style>
  <w:style w:styleId="CONTENT_Table14.A" w:type="table">
    <w:name w:val="CONTENT_Table14.A"/>
    <w:hidden/>
    <w:qFormat/>
    <w:pPr>
      <w:outlineLvl w:val="9"/>
    </w:pPr>
    <w:rPr>
      <w:lang w:val="en-US"/>
    </w:rPr>
  </w:style>
  <w:style w:styleId="CONTENT_Table14.B" w:type="table">
    <w:name w:val="CONTENT_Table14.B"/>
    <w:hidden/>
    <w:qFormat/>
    <w:pPr>
      <w:outlineLvl w:val="9"/>
    </w:pPr>
    <w:rPr>
      <w:lang w:val="en-US"/>
    </w:rPr>
  </w:style>
  <w:style w:styleId="CONTENT_Table14.1" w:type="table">
    <w:name w:val="CONTENT_Table14.1"/>
    <w:hidden/>
    <w:qFormat/>
    <w:pPr>
      <w:outlineLvl w:val="9"/>
    </w:pPr>
    <w:rPr>
      <w:lang w:val="en-US"/>
    </w:rPr>
  </w:style>
  <w:style w:styleId="CONTENT_Table14.A1" w:type="table">
    <w:name w:val="CONTENT_Table14.A1"/>
    <w:hidden/>
    <w:qFormat/>
    <w:pPr>
      <w:outlineLvl w:val="9"/>
    </w:pPr>
    <w:rPr>
      <w:lang w:val="en-US"/>
    </w:rPr>
  </w:style>
  <w:style w:styleId="Hyperlink" w:type="character">
    <w:name w:val="Hyperlink"/>
    <w:rPr>
      <w:color w:val="000080"/>
      <w:u w:val="single"/>
    </w:rPr>
  </w:style>
  <w:style w:styleId="FollowedHyperlink" w:type="character">
    <w:name w:val="FollowedHyperlink"/>
    <w:rPr>
      <w:color w:val="800080"/>
      <w:u w:val="single"/>
    </w:rPr>
  </w:style>
</w:styles>
</file>

<file path=word/_rels/document.xml.rels>&#65279;<?xml version="1.0" encoding="utf-8"?><Relationships xmlns="http://schemas.openxmlformats.org/package/2006/relationships" xmlns:v="urn:schemas-microsoft-com:vml" xmlns:manifest="urn:oasis:names:tc:opendocument:xmlns:manifest:1.0"><Relationship Id="rId1" Type="http://schemas.openxmlformats.org/officeDocument/2006/relationships/numbering" Target="numbering.xml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footnotes" Target="footnotes.xml" /><Relationship Id="rId6" Type="http://schemas.openxmlformats.org/officeDocument/2006/relationships/endnotes" Target="endnotes.xml" /><Relationship Id="rId7" Type="http://schemas.openxmlformats.org/officeDocument/2006/relationships/comments" Target="comments.xml" /></Relationships>
</file>

<file path=word/_rels/endnotes.xml.rels>&#65279;<?xml version="1.0" encoding="utf-8"?><Relationships xmlns="http://schemas.openxmlformats.org/package/2006/relationships" xmlns:w="http://schemas.openxmlformats.org/wordprocessingml/2006/main" />
</file>

<file path=word/_rels/footnotes.xml.rels>&#65279;<?xml version="1.0" encoding="utf-8"?><Relationships xmlns="http://schemas.openxmlformats.org/package/2006/relationships" xmlns:w="http://schemas.openxmlformats.org/wordprocessingml/2006/main" />
</file>

<file path=word/_rels/numbering.xml.rels>&#65279;<?xml version="1.0" encoding="utf-8"?><Relationships xmlns="http://schemas.openxmlformats.org/package/2006/relationships" xmlns:r="http://schemas.openxmlformats.org/officeDocument/2006/relationships" xmlns:o="urn:schemas-microsoft-com:office:office" xmlns:v="urn:schemas-microsoft-com:vml" xmlns:w="http://schemas.openxmlformats.org/wordprocessingml/2006/main" />
</file>

<file path=docProps/app.xml><?xml version="1.0" encoding="utf-8"?>
<Properties xmlns="http://schemas.openxmlformats.org/officeDocument/2006/extended-properties" xmlns:vt="http://schemas.openxmlformats.org/officeDocument/2006/docPropsVTypes" xmlns:dc="http://purl.org/dc/elements/1.1/">
  <Pages>2</Pages>
  <Words>227</Words>
  <Application>ODF
            Converter</Application>
  <DocSecurity>0</DocSecurity>
  <Paragraphs>67</Paragraphs>
  <TotalTime>2</TotalTime>
  <ScaleCrop>false</ScaleCrop>
  <LinksUpToDate>false</LinksUpToDate>
  <CharactersWithSpaces>1518</CharactersWithSpaces>
  <SharedDoc>false</SharedDoc>
  <HyperlinksChanged>false</HyperlinksChanged>
  <AppVersion>1.00</AppVersion>
</Properties>
</file>

<file path=docProps/core.xml><?xml version="1.0" encoding="utf-8"?>
<cp:coreProperties xmlns:cp="http://schemas.openxmlformats.org/package/2006/metadata/core-properties" xmlns:dcmitype="http://purl.org/dc/dcmitype/">
  <dc:creator xmlns:dc="http://purl.org/dc/elements/1.1/">Randy K. Baker</dc:creator>
  <dc:language xmlns:dc="http://purl.org/dc/elements/1.1/">en-US</dc:language>
  <dcterms:modified xmlns:dcterms="http://purl.org/dc/terms/" xmlns:xsi="http://www.w3.org/2001/XMLSchema-instance" xsi:type="dcterms:W3CDTF">2010-03-15T15:15:05Z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